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0DF" w14:textId="77777777"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14:paraId="7B3DA329" w14:textId="77777777"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6A94852" w14:textId="77777777"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14:paraId="27481EF9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8FE3E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9E4472" w14:textId="77777777"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14:paraId="49B4C4E5" w14:textId="77777777"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14:paraId="36F26C38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2E70D2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9AADEE9" w14:textId="77777777"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620D4" w14:paraId="34042D2C" w14:textId="77777777" w:rsidTr="007620D4">
        <w:trPr>
          <w:trHeight w:val="567"/>
        </w:trPr>
        <w:tc>
          <w:tcPr>
            <w:tcW w:w="9777" w:type="dxa"/>
            <w:vAlign w:val="center"/>
          </w:tcPr>
          <w:p w14:paraId="3B367A72" w14:textId="77777777"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F45CEF2" w14:textId="77777777"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14:paraId="5420EB36" w14:textId="77777777"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DEC5388" w14:textId="5887FBC1"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F24983">
        <w:rPr>
          <w:rFonts w:ascii="Arial" w:hAnsi="Arial" w:cs="Arial"/>
          <w:b/>
          <w:sz w:val="22"/>
          <w:szCs w:val="22"/>
        </w:rPr>
        <w:t>Dostawa</w:t>
      </w:r>
      <w:r w:rsidR="006E4590">
        <w:rPr>
          <w:rFonts w:ascii="Arial" w:hAnsi="Arial" w:cs="Arial"/>
          <w:b/>
          <w:sz w:val="22"/>
          <w:szCs w:val="22"/>
        </w:rPr>
        <w:t xml:space="preserve"> paliw płynnych do Zakładu Wodociągów i Kanalizacji Sp. z o.o. w 2022</w:t>
      </w:r>
      <w:r w:rsidR="006B7037">
        <w:rPr>
          <w:rFonts w:ascii="Arial" w:hAnsi="Arial" w:cs="Arial"/>
          <w:b/>
          <w:sz w:val="22"/>
          <w:szCs w:val="22"/>
        </w:rPr>
        <w:t xml:space="preserve"> r.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14:paraId="3E4D44E0" w14:textId="77777777"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35580F41" w14:textId="77777777"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63838F58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0E4E0E34" w14:textId="77777777"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91F147C" w14:textId="77777777"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14:paraId="4861BA01" w14:textId="77777777"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82993D9" w14:textId="77777777"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6241D54B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1E19E3B8" w14:textId="77777777"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2A09B14" w14:textId="77777777"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14:paraId="366A1945" w14:textId="77777777"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583F17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7912B9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AD013FB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9B56AE" w14:textId="77777777"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64C1444C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51592A86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660DD8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172E0970" w14:textId="77777777"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3D9087B2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5C2CCBBA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B28B6E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14:paraId="189BFE03" w14:textId="77777777"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65875A90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336C8717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4AA4505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63268A36" w14:textId="77777777"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</w:t>
      </w:r>
      <w:r w:rsidR="00173010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ejestru Sądowego, Centralnej Ewidencji i Informacji o Działalności Gospodarczej lub innego właściwego rejestru </w:t>
      </w:r>
      <w:r>
        <w:rPr>
          <w:rFonts w:ascii="Arial" w:hAnsi="Arial" w:cs="Arial"/>
          <w:color w:val="000000" w:themeColor="text1"/>
        </w:rPr>
        <w:lastRenderedPageBreak/>
        <w:t>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67556" w14:paraId="516D781F" w14:textId="77777777" w:rsidTr="00967556">
        <w:trPr>
          <w:trHeight w:val="454"/>
        </w:trPr>
        <w:tc>
          <w:tcPr>
            <w:tcW w:w="9777" w:type="dxa"/>
            <w:vAlign w:val="center"/>
          </w:tcPr>
          <w:p w14:paraId="589118B3" w14:textId="77777777"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A62915" w14:textId="77777777"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9A3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E443" w14:textId="77777777" w:rsidR="005349DF" w:rsidRDefault="005349DF" w:rsidP="00061934">
      <w:pPr>
        <w:spacing w:after="0" w:line="240" w:lineRule="auto"/>
      </w:pPr>
      <w:r>
        <w:separator/>
      </w:r>
    </w:p>
  </w:endnote>
  <w:endnote w:type="continuationSeparator" w:id="0">
    <w:p w14:paraId="6471A84D" w14:textId="77777777" w:rsidR="005349DF" w:rsidRDefault="005349DF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814E" w14:textId="77777777" w:rsidR="00F24983" w:rsidRDefault="00F24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825" w14:textId="64462BD1" w:rsidR="00123300" w:rsidRPr="00F24983" w:rsidRDefault="00123300" w:rsidP="00123300">
    <w:pPr>
      <w:pStyle w:val="pkt"/>
      <w:spacing w:before="0" w:after="200" w:line="276" w:lineRule="auto"/>
      <w:ind w:left="0" w:firstLine="0"/>
      <w:jc w:val="center"/>
      <w:rPr>
        <w:rFonts w:ascii="Arial" w:hAnsi="Arial" w:cs="Arial"/>
        <w:i/>
        <w:iCs/>
        <w:sz w:val="16"/>
        <w:szCs w:val="16"/>
      </w:rPr>
    </w:pPr>
    <w:r w:rsidRPr="00F24983">
      <w:rPr>
        <w:rFonts w:ascii="Arial" w:eastAsia="Tahoma" w:hAnsi="Arial" w:cs="Arial"/>
        <w:i/>
        <w:iCs/>
        <w:sz w:val="16"/>
        <w:szCs w:val="16"/>
        <w:lang w:eastAsia="ar-SA"/>
      </w:rPr>
      <w:t>„</w:t>
    </w:r>
    <w:r w:rsidR="00F24983" w:rsidRPr="00F24983">
      <w:rPr>
        <w:rFonts w:ascii="Arial" w:hAnsi="Arial" w:cs="Arial"/>
        <w:i/>
        <w:iCs/>
        <w:sz w:val="16"/>
        <w:szCs w:val="16"/>
      </w:rPr>
      <w:t>D</w:t>
    </w:r>
    <w:r w:rsidR="006E4590" w:rsidRPr="00F24983">
      <w:rPr>
        <w:rFonts w:ascii="Arial" w:hAnsi="Arial" w:cs="Arial"/>
        <w:i/>
        <w:iCs/>
        <w:sz w:val="16"/>
        <w:szCs w:val="16"/>
      </w:rPr>
      <w:t>ostawa pali</w:t>
    </w:r>
    <w:r w:rsidR="00EC25FF" w:rsidRPr="00F24983">
      <w:rPr>
        <w:rFonts w:ascii="Arial" w:hAnsi="Arial" w:cs="Arial"/>
        <w:i/>
        <w:iCs/>
        <w:sz w:val="16"/>
        <w:szCs w:val="16"/>
      </w:rPr>
      <w:t>w</w:t>
    </w:r>
    <w:r w:rsidR="006E4590" w:rsidRPr="00F24983">
      <w:rPr>
        <w:rFonts w:ascii="Arial" w:hAnsi="Arial" w:cs="Arial"/>
        <w:i/>
        <w:iCs/>
        <w:sz w:val="16"/>
        <w:szCs w:val="16"/>
      </w:rPr>
      <w:t xml:space="preserve"> płynnych do Zakładu Wodociągów i Kanalizacji Sp. z o.o. w </w:t>
    </w:r>
    <w:r w:rsidR="00EC25FF" w:rsidRPr="00F24983">
      <w:rPr>
        <w:rFonts w:ascii="Arial" w:hAnsi="Arial" w:cs="Arial"/>
        <w:i/>
        <w:iCs/>
        <w:sz w:val="16"/>
        <w:szCs w:val="16"/>
      </w:rPr>
      <w:t xml:space="preserve"> 2022 r.</w:t>
    </w:r>
    <w:r w:rsidRPr="00F24983">
      <w:rPr>
        <w:rFonts w:ascii="Arial" w:hAnsi="Arial" w:cs="Arial"/>
        <w:i/>
        <w:iCs/>
        <w:sz w:val="16"/>
        <w:szCs w:val="16"/>
      </w:rPr>
      <w:t>”</w:t>
    </w:r>
  </w:p>
  <w:p w14:paraId="7F0ED004" w14:textId="77777777" w:rsidR="00F7303F" w:rsidRPr="00123300" w:rsidRDefault="00F7303F" w:rsidP="00123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5C3C" w14:textId="77777777" w:rsidR="00F24983" w:rsidRDefault="00F24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F95" w14:textId="77777777" w:rsidR="005349DF" w:rsidRDefault="005349DF" w:rsidP="00061934">
      <w:pPr>
        <w:spacing w:after="0" w:line="240" w:lineRule="auto"/>
      </w:pPr>
      <w:r>
        <w:separator/>
      </w:r>
    </w:p>
  </w:footnote>
  <w:footnote w:type="continuationSeparator" w:id="0">
    <w:p w14:paraId="79C34F38" w14:textId="77777777" w:rsidR="005349DF" w:rsidRDefault="005349DF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F3B0" w14:textId="77777777" w:rsidR="00F24983" w:rsidRDefault="00F24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4D34" w14:textId="77777777" w:rsidR="000B0E4F" w:rsidRPr="00F24983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F24983">
      <w:rPr>
        <w:rFonts w:ascii="Arial" w:eastAsia="Times New Roman" w:hAnsi="Arial" w:cs="Arial"/>
        <w:i/>
        <w:kern w:val="3"/>
        <w:sz w:val="18"/>
        <w:szCs w:val="18"/>
      </w:rPr>
      <w:t>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DD3" w14:textId="77777777" w:rsidR="00F24983" w:rsidRDefault="00F24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3010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3B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CDC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49DF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B7037"/>
    <w:rsid w:val="006D1EB0"/>
    <w:rsid w:val="006D212D"/>
    <w:rsid w:val="006E4590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4983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8F5D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8027-E0D3-4795-95FF-598DE9B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Joanna Zaręba-Iwaniuk</cp:lastModifiedBy>
  <cp:revision>3</cp:revision>
  <cp:lastPrinted>2021-03-11T13:06:00Z</cp:lastPrinted>
  <dcterms:created xsi:type="dcterms:W3CDTF">2021-11-27T08:19:00Z</dcterms:created>
  <dcterms:modified xsi:type="dcterms:W3CDTF">2021-11-27T14:10:00Z</dcterms:modified>
</cp:coreProperties>
</file>